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color w:val="ffb51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ffb511"/>
          <w:rtl w:val="0"/>
        </w:rPr>
        <w:t xml:space="preserve">Randstad Hungary Kft.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/>
        <w:drawing>
          <wp:inline distB="114300" distT="114300" distL="114300" distR="114300">
            <wp:extent cx="6838950" cy="23717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406" l="0" r="0" t="1335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jc w:val="left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Kedves Hallgatók!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lineRule="auto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Szeretnénk nektek bemutatni a </w:t>
      </w:r>
      <w:r w:rsidDel="00000000" w:rsidR="00000000" w:rsidRPr="00000000">
        <w:rPr>
          <w:rFonts w:ascii="Tahoma" w:cs="Tahoma" w:eastAsia="Tahoma" w:hAnsi="Tahoma"/>
          <w:b w:val="1"/>
          <w:color w:val="0f1941"/>
          <w:rtl w:val="0"/>
        </w:rPr>
        <w:t xml:space="preserve">Randstad Hungary Kft.</w:t>
      </w: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-t, valamint aktuális nyitott, mérnöki pozícióikat. A Randstad a világ és Magyarország egyik piacvezető HR szolgáltatója és munkaerő-közvetítő cége, melyet 1960-ban alapítottak Hollandiában. A vállalat világszinten - Amerikától Japánig - 38 piacon, közel 5000 irodával van jelen.  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lineRule="auto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Magyarországon 2004-ben alapították meg a Randstad-ot, mely jelenleg 5 irodával - Budapesten, Tatabányán, Miskolcon, Debrecenben és Szegeden - operál. Csapataikkal több területen is sikeresen toboroznak évek óta, de a műszaki terület kiemelt fókuszú minden irodában. Az alábbiakban megtaláljátok a cég aktuális </w:t>
      </w: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állás</w:t>
      </w: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ajánlatait, valamint pár tanácsadó elérhetőségét. 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b w:val="1"/>
          <w:color w:val="0f194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f1941"/>
          <w:sz w:val="24"/>
          <w:szCs w:val="24"/>
          <w:rtl w:val="0"/>
        </w:rPr>
        <w:t xml:space="preserve">Aktuális lehetőségek: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b w:val="1"/>
          <w:color w:val="ffb511"/>
        </w:rPr>
      </w:pPr>
      <w:r w:rsidDel="00000000" w:rsidR="00000000" w:rsidRPr="00000000">
        <w:rPr>
          <w:rFonts w:ascii="Tahoma" w:cs="Tahoma" w:eastAsia="Tahoma" w:hAnsi="Tahoma"/>
          <w:b w:val="1"/>
          <w:color w:val="ffb511"/>
          <w:rtl w:val="0"/>
        </w:rPr>
        <w:t xml:space="preserve">Hajdú-Bihar megye: </w:t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Gyártástervező mérnök - Debrecen: </w:t>
      </w:r>
      <w:hyperlink r:id="rId7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https://www.randstad.hu/allasok/gyartastervezo-mernok_debrecen_31672/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Junior Gépészmérnök - Debrecen: </w:t>
      </w:r>
      <w:hyperlink r:id="rId8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https://www.randstad.hu/en/jobs/junior-gepeszmernok_debrecen_31044/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Létesítményfelelős - Debrecen:</w:t>
      </w:r>
      <w:r w:rsidDel="00000000" w:rsidR="00000000" w:rsidRPr="00000000">
        <w:rPr>
          <w:rFonts w:ascii="Tahoma" w:cs="Tahoma" w:eastAsia="Tahoma" w:hAnsi="Tahoma"/>
          <w:color w:val="2175d9"/>
          <w:rtl w:val="0"/>
        </w:rPr>
        <w:t xml:space="preserve"> </w:t>
      </w:r>
      <w:hyperlink r:id="rId9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https://www.randstad.hu/allasok/letesitmenyfelelos_debrecen_31541/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b w:val="1"/>
          <w:color w:val="ffb511"/>
        </w:rPr>
      </w:pPr>
      <w:r w:rsidDel="00000000" w:rsidR="00000000" w:rsidRPr="00000000">
        <w:rPr>
          <w:rFonts w:ascii="Tahoma" w:cs="Tahoma" w:eastAsia="Tahoma" w:hAnsi="Tahoma"/>
          <w:b w:val="1"/>
          <w:color w:val="ffb511"/>
          <w:rtl w:val="0"/>
        </w:rPr>
        <w:t xml:space="preserve">Borsod-Abaúj-Zemplén megye: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Elektronikai tanár - Tiszaújváros: </w:t>
      </w:r>
      <w:hyperlink r:id="rId10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https://www.randstad.hu/allasok/elektronikai-tanar_tiszaujvaros_31855/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Folyamatmérnök - Tiszaújváros: </w:t>
      </w:r>
      <w:hyperlink r:id="rId11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https://www.randstad.hu/allasok/folyamatmernok_tiszaujvaros_30763/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Tesztmérnök - Tiszaújváros: </w:t>
      </w:r>
      <w:hyperlink r:id="rId12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https://www.randstad.hu/allasok/tesztmernok_tiszaujvaros_25620/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b w:val="1"/>
          <w:color w:val="ffb511"/>
        </w:rPr>
      </w:pPr>
      <w:r w:rsidDel="00000000" w:rsidR="00000000" w:rsidRPr="00000000">
        <w:rPr>
          <w:rFonts w:ascii="Tahoma" w:cs="Tahoma" w:eastAsia="Tahoma" w:hAnsi="Tahoma"/>
          <w:b w:val="1"/>
          <w:color w:val="ffb511"/>
          <w:rtl w:val="0"/>
        </w:rPr>
        <w:t xml:space="preserve">Bács-Kiskun megye: 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Gyakornok felületkezelő üzem területen - Kecskemét:</w:t>
      </w:r>
    </w:p>
    <w:p w:rsidR="00000000" w:rsidDel="00000000" w:rsidP="00000000" w:rsidRDefault="00000000" w:rsidRPr="00000000" w14:paraId="00000013">
      <w:pPr>
        <w:spacing w:before="0" w:line="276" w:lineRule="auto"/>
        <w:ind w:left="0" w:firstLine="0"/>
        <w:jc w:val="both"/>
        <w:rPr>
          <w:rFonts w:ascii="Tahoma" w:cs="Tahoma" w:eastAsia="Tahoma" w:hAnsi="Tahoma"/>
          <w:b w:val="1"/>
          <w:color w:val="2175d9"/>
          <w:highlight w:val="white"/>
        </w:rPr>
      </w:pPr>
      <w:hyperlink r:id="rId13">
        <w:r w:rsidDel="00000000" w:rsidR="00000000" w:rsidRPr="00000000">
          <w:rPr>
            <w:rFonts w:ascii="Tahoma" w:cs="Tahoma" w:eastAsia="Tahoma" w:hAnsi="Tahoma"/>
            <w:color w:val="2175d9"/>
            <w:highlight w:val="white"/>
            <w:u w:val="single"/>
            <w:rtl w:val="0"/>
          </w:rPr>
          <w:t xml:space="preserve">https://tas-daimler.taleo.net/careersection/ex/jobdetail.ftl?job=MER0000V4P&amp;lang=hu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ind w:left="0" w:firstLine="0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Gyakornok minőségbiztosítás területen - Kecskemét:</w:t>
      </w:r>
    </w:p>
    <w:p w:rsidR="00000000" w:rsidDel="00000000" w:rsidP="00000000" w:rsidRDefault="00000000" w:rsidRPr="00000000" w14:paraId="00000015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hyperlink r:id="rId14">
        <w:r w:rsidDel="00000000" w:rsidR="00000000" w:rsidRPr="00000000">
          <w:rPr>
            <w:rFonts w:ascii="Tahoma" w:cs="Tahoma" w:eastAsia="Tahoma" w:hAnsi="Tahoma"/>
            <w:color w:val="2175d9"/>
            <w:highlight w:val="white"/>
            <w:u w:val="single"/>
            <w:rtl w:val="0"/>
          </w:rPr>
          <w:t xml:space="preserve">https://tas-daimler.taleo.net/careersection/ex/jobdetail.ftl?job=MER0000PJP&amp;lang=hu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ind w:left="0" w:firstLine="0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Gyakornok műszaki szolgáltatások, gyárüzemeltetés területen - Kecskemét:</w:t>
      </w:r>
    </w:p>
    <w:p w:rsidR="00000000" w:rsidDel="00000000" w:rsidP="00000000" w:rsidRDefault="00000000" w:rsidRPr="00000000" w14:paraId="00000017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hyperlink r:id="rId15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https://tas-daimler.taleo.net/careersection/ex/jobdetail.ftl?job=MER0000YLN&amp;lang=hu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76" w:lineRule="auto"/>
        <w:ind w:left="0" w:firstLine="0"/>
        <w:jc w:val="both"/>
        <w:rPr>
          <w:rFonts w:ascii="Tahoma" w:cs="Tahoma" w:eastAsia="Tahoma" w:hAnsi="Tahoma"/>
          <w:b w:val="1"/>
          <w:color w:val="ffb511"/>
        </w:rPr>
      </w:pPr>
      <w:r w:rsidDel="00000000" w:rsidR="00000000" w:rsidRPr="00000000">
        <w:rPr>
          <w:rFonts w:ascii="Tahoma" w:cs="Tahoma" w:eastAsia="Tahoma" w:hAnsi="Tahoma"/>
          <w:b w:val="1"/>
          <w:color w:val="ffb511"/>
          <w:rtl w:val="0"/>
        </w:rPr>
        <w:t xml:space="preserve">Pest megye:</w:t>
      </w:r>
    </w:p>
    <w:p w:rsidR="00000000" w:rsidDel="00000000" w:rsidP="00000000" w:rsidRDefault="00000000" w:rsidRPr="00000000" w14:paraId="0000001B">
      <w:pPr>
        <w:spacing w:line="276" w:lineRule="auto"/>
        <w:ind w:left="0" w:firstLine="0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Alkalmazástechnikai mérnök - Budaörs:</w:t>
      </w:r>
    </w:p>
    <w:p w:rsidR="00000000" w:rsidDel="00000000" w:rsidP="00000000" w:rsidRDefault="00000000" w:rsidRPr="00000000" w14:paraId="0000001C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hyperlink r:id="rId16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https://www.randstad.hu/en/jobs/alkalmazastechnikai-mernok_budaors_31184/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Automatizálási mérnök - Göd: </w:t>
      </w:r>
      <w:hyperlink r:id="rId17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https://www.randstad.hu/allasok/automatizalasi-mernok_god_31186/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Folyamatmérnök - Göd:</w:t>
      </w:r>
      <w:r w:rsidDel="00000000" w:rsidR="00000000" w:rsidRPr="00000000">
        <w:rPr>
          <w:rFonts w:ascii="Tahoma" w:cs="Tahoma" w:eastAsia="Tahoma" w:hAnsi="Tahoma"/>
          <w:color w:val="2175d9"/>
          <w:rtl w:val="0"/>
        </w:rPr>
        <w:t xml:space="preserve"> </w:t>
      </w:r>
      <w:hyperlink r:id="rId18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https://www.randstad.hu/allasok/folyamatmernok_god_27308/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Junior Application Engineer - Budapest:</w:t>
      </w:r>
    </w:p>
    <w:p w:rsidR="00000000" w:rsidDel="00000000" w:rsidP="00000000" w:rsidRDefault="00000000" w:rsidRPr="00000000" w14:paraId="00000020">
      <w:pPr>
        <w:spacing w:before="0" w:line="276" w:lineRule="auto"/>
        <w:jc w:val="both"/>
        <w:rPr>
          <w:rFonts w:ascii="Tahoma" w:cs="Tahoma" w:eastAsia="Tahoma" w:hAnsi="Tahoma"/>
          <w:color w:val="2175d9"/>
        </w:rPr>
      </w:pPr>
      <w:hyperlink r:id="rId19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https://www.randstad.hu/allasok/junior-application-engineer_budapest_31433/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Maintenance Engineer - Göd: </w:t>
      </w:r>
      <w:hyperlink r:id="rId20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https://www.randstad.hu/allasok/maintenance-engineer_god_27783/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0" w:firstLine="0"/>
        <w:jc w:val="both"/>
        <w:rPr>
          <w:rFonts w:ascii="Tahoma" w:cs="Tahoma" w:eastAsia="Tahoma" w:hAnsi="Tahoma"/>
          <w:b w:val="1"/>
          <w:color w:val="ffb511"/>
        </w:rPr>
      </w:pPr>
      <w:r w:rsidDel="00000000" w:rsidR="00000000" w:rsidRPr="00000000">
        <w:rPr>
          <w:rFonts w:ascii="Tahoma" w:cs="Tahoma" w:eastAsia="Tahoma" w:hAnsi="Tahoma"/>
          <w:b w:val="1"/>
          <w:color w:val="ffb511"/>
          <w:rtl w:val="0"/>
        </w:rPr>
        <w:t xml:space="preserve">Komárom-Esztergom megye: </w:t>
      </w:r>
    </w:p>
    <w:p w:rsidR="00000000" w:rsidDel="00000000" w:rsidP="00000000" w:rsidRDefault="00000000" w:rsidRPr="00000000" w14:paraId="00000024">
      <w:pPr>
        <w:spacing w:line="276" w:lineRule="auto"/>
        <w:ind w:left="0" w:firstLine="0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Beruházási projekt koordinátor - Almásfüzitő: </w:t>
      </w:r>
    </w:p>
    <w:p w:rsidR="00000000" w:rsidDel="00000000" w:rsidP="00000000" w:rsidRDefault="00000000" w:rsidRPr="00000000" w14:paraId="00000025">
      <w:pPr>
        <w:spacing w:before="0" w:line="276" w:lineRule="auto"/>
        <w:ind w:left="0" w:firstLine="0"/>
        <w:jc w:val="both"/>
        <w:rPr>
          <w:rFonts w:ascii="Tahoma" w:cs="Tahoma" w:eastAsia="Tahoma" w:hAnsi="Tahoma"/>
          <w:b w:val="1"/>
          <w:color w:val="2175d9"/>
        </w:rPr>
      </w:pPr>
      <w:hyperlink r:id="rId21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https://www.randstad.hu/en/jobs/beruhazasi-projekt-koordinator_almasfuzito_31852/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Folyamatmérnök - Esztergom: </w:t>
      </w:r>
      <w:hyperlink r:id="rId22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https://www.randstad.hu/en/jobs/folyamatmernok-zks_esztergom_31054/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0" w:firstLine="0"/>
        <w:jc w:val="both"/>
        <w:rPr>
          <w:rFonts w:ascii="Tahoma" w:cs="Tahoma" w:eastAsia="Tahoma" w:hAnsi="Tahoma"/>
          <w:b w:val="1"/>
          <w:color w:val="ffb511"/>
        </w:rPr>
      </w:pPr>
      <w:r w:rsidDel="00000000" w:rsidR="00000000" w:rsidRPr="00000000">
        <w:rPr>
          <w:rFonts w:ascii="Tahoma" w:cs="Tahoma" w:eastAsia="Tahoma" w:hAnsi="Tahoma"/>
          <w:b w:val="1"/>
          <w:color w:val="ffb511"/>
          <w:rtl w:val="0"/>
        </w:rPr>
        <w:t xml:space="preserve">Fejér megye: </w:t>
      </w:r>
    </w:p>
    <w:p w:rsidR="00000000" w:rsidDel="00000000" w:rsidP="00000000" w:rsidRDefault="00000000" w:rsidRPr="00000000" w14:paraId="00000029">
      <w:pPr>
        <w:spacing w:line="276" w:lineRule="auto"/>
        <w:ind w:left="0" w:firstLine="0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Minőségbiztosítási munkatárs - Mór:</w:t>
      </w:r>
    </w:p>
    <w:p w:rsidR="00000000" w:rsidDel="00000000" w:rsidP="00000000" w:rsidRDefault="00000000" w:rsidRPr="00000000" w14:paraId="0000002A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hyperlink r:id="rId23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https://www.randstad.hu/en/jobs/minosegbiztositasi-munkatars_mor_31571/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before="0" w:line="276" w:lineRule="auto"/>
        <w:ind w:left="0" w:firstLine="0"/>
        <w:jc w:val="both"/>
        <w:rPr>
          <w:rFonts w:ascii="Tahoma" w:cs="Tahoma" w:eastAsia="Tahoma" w:hAnsi="Tahoma"/>
          <w:b w:val="1"/>
          <w:color w:val="ffb511"/>
        </w:rPr>
      </w:pPr>
      <w:r w:rsidDel="00000000" w:rsidR="00000000" w:rsidRPr="00000000">
        <w:rPr>
          <w:rFonts w:ascii="Tahoma" w:cs="Tahoma" w:eastAsia="Tahoma" w:hAnsi="Tahoma"/>
          <w:b w:val="1"/>
          <w:color w:val="ffb511"/>
          <w:rtl w:val="0"/>
        </w:rPr>
        <w:t xml:space="preserve">Veszprém megye: </w:t>
      </w:r>
    </w:p>
    <w:p w:rsidR="00000000" w:rsidDel="00000000" w:rsidP="00000000" w:rsidRDefault="00000000" w:rsidRPr="00000000" w14:paraId="0000002E">
      <w:pPr>
        <w:spacing w:before="0"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Projektmérnök - Veszprém:</w:t>
      </w:r>
      <w:r w:rsidDel="00000000" w:rsidR="00000000" w:rsidRPr="00000000">
        <w:rPr>
          <w:rFonts w:ascii="Tahoma" w:cs="Tahoma" w:eastAsia="Tahoma" w:hAnsi="Tahoma"/>
          <w:color w:val="2175d9"/>
          <w:rtl w:val="0"/>
        </w:rPr>
        <w:t xml:space="preserve"> </w:t>
      </w:r>
      <w:hyperlink r:id="rId24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https://www.randstad.hu/allasok/projektmernok_veszprem_31639/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left="0" w:firstLine="0"/>
        <w:jc w:val="both"/>
        <w:rPr>
          <w:rFonts w:ascii="Tahoma" w:cs="Tahoma" w:eastAsia="Tahoma" w:hAnsi="Tahoma"/>
          <w:color w:val="2175d9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Termeléstervező - Csetény: </w:t>
      </w:r>
      <w:hyperlink r:id="rId25">
        <w:r w:rsidDel="00000000" w:rsidR="00000000" w:rsidRPr="00000000">
          <w:rPr>
            <w:rFonts w:ascii="Tahoma" w:cs="Tahoma" w:eastAsia="Tahoma" w:hAnsi="Tahoma"/>
            <w:color w:val="2175d9"/>
            <w:u w:val="single"/>
            <w:rtl w:val="0"/>
          </w:rPr>
          <w:t xml:space="preserve">https://www.randstad.hu/allasok/termelestervezo_cseteny_30893/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left="0" w:firstLine="0"/>
        <w:jc w:val="both"/>
        <w:rPr>
          <w:rFonts w:ascii="Tahoma" w:cs="Tahoma" w:eastAsia="Tahoma" w:hAnsi="Tahoma"/>
          <w:color w:val="0f19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Tahoma" w:cs="Tahoma" w:eastAsia="Tahoma" w:hAnsi="Tahoma"/>
          <w:b w:val="1"/>
          <w:color w:val="0f194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f1941"/>
          <w:sz w:val="24"/>
          <w:szCs w:val="24"/>
          <w:rtl w:val="0"/>
        </w:rPr>
        <w:t xml:space="preserve">Elérhetőségek:</w:t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Tahoma" w:cs="Tahoma" w:eastAsia="Tahoma" w:hAnsi="Tahoma"/>
          <w:b w:val="1"/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Kosztin Barbara (Debrecen, Miskolc és vonzáskörzete): </w:t>
      </w:r>
      <w:hyperlink r:id="rId26">
        <w:r w:rsidDel="00000000" w:rsidR="00000000" w:rsidRPr="00000000">
          <w:rPr>
            <w:rFonts w:ascii="Tahoma" w:cs="Tahoma" w:eastAsia="Tahoma" w:hAnsi="Tahoma"/>
            <w:b w:val="1"/>
            <w:color w:val="0f1941"/>
            <w:u w:val="single"/>
            <w:rtl w:val="0"/>
          </w:rPr>
          <w:t xml:space="preserve">barbara.kosztin@randstad.hu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color w:val="0f1941"/>
        </w:rPr>
      </w:pPr>
      <w:r w:rsidDel="00000000" w:rsidR="00000000" w:rsidRPr="00000000">
        <w:rPr>
          <w:rFonts w:ascii="Tahoma" w:cs="Tahoma" w:eastAsia="Tahoma" w:hAnsi="Tahoma"/>
          <w:color w:val="0f1941"/>
          <w:rtl w:val="0"/>
        </w:rPr>
        <w:t xml:space="preserve">Kisvári Lilla (Budapest, Szeged és vonzáskörzete):</w:t>
      </w:r>
      <w:r w:rsidDel="00000000" w:rsidR="00000000" w:rsidRPr="00000000">
        <w:rPr>
          <w:rFonts w:ascii="Tahoma" w:cs="Tahoma" w:eastAsia="Tahoma" w:hAnsi="Tahoma"/>
          <w:b w:val="1"/>
          <w:color w:val="0f1941"/>
          <w:rtl w:val="0"/>
        </w:rPr>
        <w:t xml:space="preserve"> </w:t>
      </w:r>
      <w:hyperlink r:id="rId27">
        <w:r w:rsidDel="00000000" w:rsidR="00000000" w:rsidRPr="00000000">
          <w:rPr>
            <w:rFonts w:ascii="Tahoma" w:cs="Tahoma" w:eastAsia="Tahoma" w:hAnsi="Tahoma"/>
            <w:b w:val="1"/>
            <w:color w:val="0f1941"/>
            <w:u w:val="single"/>
            <w:rtl w:val="0"/>
          </w:rPr>
          <w:t xml:space="preserve">lilla.kisvari@randstad.hu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" w:line="240" w:lineRule="auto"/>
        <w:ind w:left="0" w:right="0" w:firstLine="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before="0" w:line="331.2" w:lineRule="auto"/>
        <w:rPr>
          <w:rFonts w:ascii="Tahoma" w:cs="Tahoma" w:eastAsia="Tahoma" w:hAnsi="Tahoma"/>
          <w:color w:val="1155cc"/>
          <w:u w:val="single"/>
        </w:rPr>
      </w:pPr>
      <w:hyperlink r:id="rId28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​</w:t>
        </w:r>
      </w:hyperlink>
      <w:hyperlink r:id="rId29">
        <w:r w:rsidDel="00000000" w:rsidR="00000000" w:rsidRPr="00000000">
          <w:rPr>
            <w:rFonts w:ascii="Tahoma" w:cs="Tahoma" w:eastAsia="Tahoma" w:hAnsi="Tahoma"/>
            <w:color w:val="1155cc"/>
            <w:u w:val="single"/>
          </w:rPr>
          <w:drawing>
            <wp:inline distB="114300" distT="114300" distL="114300" distR="114300">
              <wp:extent cx="5870972" cy="978495"/>
              <wp:effectExtent b="0" l="0" r="0" 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70972" cy="97849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before="0" w:line="331.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before="0" w:line="331.2" w:lineRule="auto"/>
        <w:rPr>
          <w:rFonts w:ascii="Tahoma" w:cs="Tahoma" w:eastAsia="Tahoma" w:hAnsi="Tahoma"/>
          <w:color w:val="999999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999999"/>
          <w:sz w:val="18"/>
          <w:szCs w:val="18"/>
          <w:rtl w:val="0"/>
        </w:rPr>
        <w:t xml:space="preserve">nyilvántartásba vételi számok:</w:t>
      </w:r>
    </w:p>
    <w:p w:rsidR="00000000" w:rsidDel="00000000" w:rsidP="00000000" w:rsidRDefault="00000000" w:rsidRPr="00000000" w14:paraId="00000039">
      <w:pPr>
        <w:shd w:fill="ffffff" w:val="clear"/>
        <w:spacing w:before="0" w:line="331.2" w:lineRule="auto"/>
        <w:rPr>
          <w:rFonts w:ascii="Tahoma" w:cs="Tahoma" w:eastAsia="Tahoma" w:hAnsi="Tahoma"/>
          <w:color w:val="999999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999999"/>
          <w:sz w:val="18"/>
          <w:szCs w:val="18"/>
          <w:rtl w:val="0"/>
        </w:rPr>
        <w:t xml:space="preserve">minősített foglalkoztató: BP/0701/081043-8/2022-22 </w:t>
      </w:r>
    </w:p>
    <w:p w:rsidR="00000000" w:rsidDel="00000000" w:rsidP="00000000" w:rsidRDefault="00000000" w:rsidRPr="00000000" w14:paraId="0000003A">
      <w:pPr>
        <w:shd w:fill="ffffff" w:val="clear"/>
        <w:spacing w:before="0" w:line="331.2" w:lineRule="auto"/>
        <w:rPr>
          <w:rFonts w:ascii="Tahoma" w:cs="Tahoma" w:eastAsia="Tahoma" w:hAnsi="Tahoma"/>
          <w:color w:val="999999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999999"/>
          <w:sz w:val="18"/>
          <w:szCs w:val="18"/>
          <w:rtl w:val="0"/>
        </w:rPr>
        <w:t xml:space="preserve">munkaerő-kölcsönzés: 49713-4/2004-0100-203</w:t>
      </w:r>
    </w:p>
    <w:p w:rsidR="00000000" w:rsidDel="00000000" w:rsidP="00000000" w:rsidRDefault="00000000" w:rsidRPr="00000000" w14:paraId="0000003B">
      <w:pPr>
        <w:shd w:fill="ffffff" w:val="clear"/>
        <w:spacing w:before="0" w:line="331.2" w:lineRule="auto"/>
        <w:rPr>
          <w:rFonts w:ascii="Tahoma" w:cs="Tahoma" w:eastAsia="Tahoma" w:hAnsi="Tahoma"/>
          <w:color w:val="999999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999999"/>
          <w:sz w:val="18"/>
          <w:szCs w:val="18"/>
          <w:rtl w:val="0"/>
        </w:rPr>
        <w:t xml:space="preserve">munkaerő-közvetítés: 49711-4/2004-0100-324</w:t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color w:val="0f1941"/>
        </w:rPr>
      </w:pPr>
      <w:r w:rsidDel="00000000" w:rsidR="00000000" w:rsidRPr="00000000">
        <w:rPr>
          <w:rtl w:val="0"/>
        </w:rPr>
      </w:r>
    </w:p>
    <w:sectPr>
      <w:headerReference r:id="rId31" w:type="default"/>
      <w:headerReference r:id="rId32" w:type="first"/>
      <w:footerReference r:id="rId33" w:type="default"/>
      <w:footerReference r:id="rId34" w:type="first"/>
      <w:pgSz w:h="15840" w:w="12240" w:orient="portrait"/>
      <w:pgMar w:bottom="1080" w:top="1080" w:left="720" w:right="637.5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0" w:line="240" w:lineRule="auto"/>
      <w:ind w:left="-1440" w:firstLine="0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0" w:line="240" w:lineRule="auto"/>
      <w:ind w:left="-1440" w:firstLine="0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color w:val="666666"/>
        <w:sz w:val="22"/>
        <w:szCs w:val="22"/>
        <w:lang w:val="en"/>
      </w:rPr>
    </w:rPrDefault>
    <w:pPrDefault>
      <w:pPr>
        <w:spacing w:before="200" w:line="335.9999999999999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widowControl w:val="0"/>
      <w:spacing w:before="400" w:line="240" w:lineRule="auto"/>
    </w:pPr>
    <w:rPr>
      <w:color w:val="e01b84"/>
      <w:sz w:val="40"/>
      <w:szCs w:val="40"/>
    </w:rPr>
  </w:style>
  <w:style w:type="paragraph" w:styleId="Heading2">
    <w:name w:val="heading 2"/>
    <w:basedOn w:val="Normal"/>
    <w:next w:val="Normal"/>
    <w:pPr>
      <w:pageBreakBefore w:val="0"/>
      <w:spacing w:before="320" w:line="240" w:lineRule="auto"/>
      <w:ind w:left="-15" w:firstLine="0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</w:pPr>
    <w:rPr>
      <w:b w:val="1"/>
      <w:color w:val="283592"/>
      <w:sz w:val="24"/>
      <w:szCs w:val="24"/>
    </w:rPr>
  </w:style>
  <w:style w:type="paragraph" w:styleId="Heading4">
    <w:name w:val="heading 4"/>
    <w:basedOn w:val="Normal"/>
    <w:next w:val="Normal"/>
    <w:pPr>
      <w:pageBreakBefore w:val="0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before="400" w:line="240" w:lineRule="auto"/>
      <w:ind w:left="-15" w:firstLine="0"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pPr>
      <w:pageBreakBefore w:val="0"/>
    </w:pPr>
    <w:rPr>
      <w:color w:val="e01b84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randstad.hu/allasok/maintenance-engineer_god_27783/" TargetMode="External"/><Relationship Id="rId22" Type="http://schemas.openxmlformats.org/officeDocument/2006/relationships/hyperlink" Target="https://www.randstad.hu/en/jobs/folyamatmernok-zks_esztergom_31054/" TargetMode="External"/><Relationship Id="rId21" Type="http://schemas.openxmlformats.org/officeDocument/2006/relationships/hyperlink" Target="https://www.randstad.hu/en/jobs/beruhazasi-projekt-koordinator_almasfuzito_31852/" TargetMode="External"/><Relationship Id="rId24" Type="http://schemas.openxmlformats.org/officeDocument/2006/relationships/hyperlink" Target="https://www.randstad.hu/allasok/projektmernok_veszprem_31639/" TargetMode="External"/><Relationship Id="rId23" Type="http://schemas.openxmlformats.org/officeDocument/2006/relationships/hyperlink" Target="https://www.randstad.hu/en/jobs/minosegbiztositasi-munkatars_mor_3157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randstad.hu/allasok/letesitmenyfelelos_debrecen_31541/" TargetMode="External"/><Relationship Id="rId26" Type="http://schemas.openxmlformats.org/officeDocument/2006/relationships/hyperlink" Target="mailto:barbara.kosztin@randstad.hu" TargetMode="External"/><Relationship Id="rId25" Type="http://schemas.openxmlformats.org/officeDocument/2006/relationships/hyperlink" Target="https://www.randstad.hu/allasok/termelestervezo_cseteny_30893/" TargetMode="External"/><Relationship Id="rId28" Type="http://schemas.openxmlformats.org/officeDocument/2006/relationships/hyperlink" Target="https://www.randstad.hu/brand-campaign-kapcsolat/" TargetMode="External"/><Relationship Id="rId27" Type="http://schemas.openxmlformats.org/officeDocument/2006/relationships/hyperlink" Target="mailto:lilla.kisvari@randstad.hu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www.randstad.hu/brand-campaign-kapcsolat/" TargetMode="External"/><Relationship Id="rId7" Type="http://schemas.openxmlformats.org/officeDocument/2006/relationships/hyperlink" Target="https://www.randstad.hu/allasok/gyartastervezo-mernok_debrecen_31672/" TargetMode="External"/><Relationship Id="rId8" Type="http://schemas.openxmlformats.org/officeDocument/2006/relationships/hyperlink" Target="https://www.randstad.hu/en/jobs/junior-gepeszmernok_debrecen_31044/" TargetMode="External"/><Relationship Id="rId31" Type="http://schemas.openxmlformats.org/officeDocument/2006/relationships/header" Target="header1.xml"/><Relationship Id="rId30" Type="http://schemas.openxmlformats.org/officeDocument/2006/relationships/image" Target="media/image2.png"/><Relationship Id="rId11" Type="http://schemas.openxmlformats.org/officeDocument/2006/relationships/hyperlink" Target="https://www.randstad.hu/allasok/folyamatmernok_tiszaujvaros_30763/" TargetMode="External"/><Relationship Id="rId33" Type="http://schemas.openxmlformats.org/officeDocument/2006/relationships/footer" Target="footer2.xml"/><Relationship Id="rId10" Type="http://schemas.openxmlformats.org/officeDocument/2006/relationships/hyperlink" Target="https://www.randstad.hu/allasok/elektronikai-tanar_tiszaujvaros_31855/" TargetMode="External"/><Relationship Id="rId32" Type="http://schemas.openxmlformats.org/officeDocument/2006/relationships/header" Target="header2.xml"/><Relationship Id="rId13" Type="http://schemas.openxmlformats.org/officeDocument/2006/relationships/hyperlink" Target="https://tas-daimler.taleo.net/careersection/ex/jobdetail.ftl?job=MER0000V4P&amp;lang=hu" TargetMode="External"/><Relationship Id="rId12" Type="http://schemas.openxmlformats.org/officeDocument/2006/relationships/hyperlink" Target="https://www.randstad.hu/allasok/tesztmernok_tiszaujvaros_25620/" TargetMode="External"/><Relationship Id="rId34" Type="http://schemas.openxmlformats.org/officeDocument/2006/relationships/footer" Target="footer1.xml"/><Relationship Id="rId15" Type="http://schemas.openxmlformats.org/officeDocument/2006/relationships/hyperlink" Target="https://tas-daimler.taleo.net/careersection/ex/jobdetail.ftl?job=MER0000YLN&amp;lang=hu" TargetMode="External"/><Relationship Id="rId14" Type="http://schemas.openxmlformats.org/officeDocument/2006/relationships/hyperlink" Target="https://tas-daimler.taleo.net/careersection/ex/jobdetail.ftl?job=MER0000PJP&amp;lang=hu" TargetMode="External"/><Relationship Id="rId17" Type="http://schemas.openxmlformats.org/officeDocument/2006/relationships/hyperlink" Target="https://www.randstad.hu/allasok/automatizalasi-mernok_god_31186/" TargetMode="External"/><Relationship Id="rId16" Type="http://schemas.openxmlformats.org/officeDocument/2006/relationships/hyperlink" Target="https://www.randstad.hu/en/jobs/alkalmazastechnikai-mernok_budaors_31184/" TargetMode="External"/><Relationship Id="rId19" Type="http://schemas.openxmlformats.org/officeDocument/2006/relationships/hyperlink" Target="https://www.randstad.hu/allasok/junior-application-engineer_budapest_31433/" TargetMode="External"/><Relationship Id="rId18" Type="http://schemas.openxmlformats.org/officeDocument/2006/relationships/hyperlink" Target="https://www.randstad.hu/allasok/folyamatmernok_god_27308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